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02">
      <w:pPr>
        <w:jc w:val="center"/>
        <w:rPr>
          <w:color w:val="262626"/>
        </w:rPr>
      </w:pPr>
      <w:r w:rsidDel="00000000" w:rsidR="00000000" w:rsidRPr="00000000">
        <w:rPr>
          <w:sz w:val="120"/>
          <w:szCs w:val="120"/>
          <w:rtl w:val="0"/>
        </w:rPr>
        <w:t xml:space="preserve">Det farvede bibliotek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b w:val="1"/>
          <w:color w:val="262626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color w:val="262626"/>
          <w:u w:val="single"/>
          <w:rtl w:val="0"/>
        </w:rPr>
        <w:t xml:space="preserve">scene1</w:t>
      </w:r>
    </w:p>
    <w:p w:rsidR="00000000" w:rsidDel="00000000" w:rsidP="00000000" w:rsidRDefault="00000000" w:rsidRPr="00000000" w14:paraId="00000005">
      <w:pPr>
        <w:rPr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262626"/>
        </w:rPr>
      </w:pPr>
      <w:r w:rsidDel="00000000" w:rsidR="00000000" w:rsidRPr="00000000">
        <w:rPr>
          <w:color w:val="262626"/>
          <w:rtl w:val="0"/>
        </w:rPr>
        <w:t xml:space="preserve">Allan og Tummzgi kommer til bibliotek og ser deres gode ven Jonas </w:t>
      </w:r>
    </w:p>
    <w:p w:rsidR="00000000" w:rsidDel="00000000" w:rsidP="00000000" w:rsidRDefault="00000000" w:rsidRPr="00000000" w14:paraId="00000007">
      <w:pPr>
        <w:rPr>
          <w:color w:val="262626"/>
        </w:rPr>
      </w:pPr>
      <w:r w:rsidDel="00000000" w:rsidR="00000000" w:rsidRPr="00000000">
        <w:rPr>
          <w:color w:val="262626"/>
          <w:rtl w:val="0"/>
        </w:rPr>
        <w:t xml:space="preserve">  lys fokuserer på Tummzgi og Allan    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color w:val="262626"/>
          <w:u w:val="none"/>
        </w:rPr>
      </w:pPr>
      <w:r w:rsidDel="00000000" w:rsidR="00000000" w:rsidRPr="00000000">
        <w:rPr>
          <w:color w:val="262626"/>
          <w:rtl w:val="0"/>
        </w:rPr>
        <w:t xml:space="preserve">Blå(Allan) og Rød(Tummzgi) starter i venstre side, og bevæger sig mod Turkis(Jonas) på højre side. 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 w:hanging="360"/>
        <w:rPr>
          <w:color w:val="262626"/>
          <w:u w:val="none"/>
        </w:rPr>
      </w:pPr>
      <w:r w:rsidDel="00000000" w:rsidR="00000000" w:rsidRPr="00000000">
        <w:rPr>
          <w:color w:val="262626"/>
          <w:rtl w:val="0"/>
        </w:rPr>
        <w:t xml:space="preserve">De mødes på midten og står stille i et sekund.</w:t>
      </w:r>
    </w:p>
    <w:p w:rsidR="00000000" w:rsidDel="00000000" w:rsidP="00000000" w:rsidRDefault="00000000" w:rsidRPr="00000000" w14:paraId="0000000A">
      <w:pPr>
        <w:rPr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262626"/>
        </w:rPr>
      </w:pPr>
      <w:r w:rsidDel="00000000" w:rsidR="00000000" w:rsidRPr="00000000">
        <w:rPr>
          <w:color w:val="262626"/>
          <w:rtl w:val="0"/>
        </w:rPr>
        <w:t xml:space="preserve"> scene2 </w:t>
      </w:r>
    </w:p>
    <w:p w:rsidR="00000000" w:rsidDel="00000000" w:rsidP="00000000" w:rsidRDefault="00000000" w:rsidRPr="00000000" w14:paraId="0000000C">
      <w:pPr>
        <w:rPr>
          <w:color w:val="262626"/>
        </w:rPr>
      </w:pPr>
      <w:r w:rsidDel="00000000" w:rsidR="00000000" w:rsidRPr="00000000">
        <w:rPr>
          <w:color w:val="262626"/>
          <w:rtl w:val="0"/>
        </w:rPr>
        <w:t xml:space="preserve">de ser en bog den hedder “micro:bit Super Biler”, alle 3 synes den ser sej ud, de løber hen til bogen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color w:val="262626"/>
          <w:u w:val="none"/>
        </w:rPr>
      </w:pPr>
      <w:r w:rsidDel="00000000" w:rsidR="00000000" w:rsidRPr="00000000">
        <w:rPr>
          <w:color w:val="262626"/>
          <w:rtl w:val="0"/>
        </w:rPr>
        <w:t xml:space="preserve">Et gult lys(Bogen) begynder at blinke i højre side. Drengene (Rød, Blå, Turkis) følger efter den.(Ca 2. gentagelser)</w:t>
      </w:r>
    </w:p>
    <w:p w:rsidR="00000000" w:rsidDel="00000000" w:rsidP="00000000" w:rsidRDefault="00000000" w:rsidRPr="00000000" w14:paraId="0000000E">
      <w:pPr>
        <w:rPr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262626"/>
        </w:rPr>
      </w:pPr>
      <w:r w:rsidDel="00000000" w:rsidR="00000000" w:rsidRPr="00000000">
        <w:rPr>
          <w:color w:val="262626"/>
          <w:rtl w:val="0"/>
        </w:rPr>
        <w:t xml:space="preserve">scene3</w:t>
      </w:r>
    </w:p>
    <w:p w:rsidR="00000000" w:rsidDel="00000000" w:rsidP="00000000" w:rsidRDefault="00000000" w:rsidRPr="00000000" w14:paraId="00000010">
      <w:pPr>
        <w:rPr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262626"/>
        </w:rPr>
      </w:pPr>
      <w:r w:rsidDel="00000000" w:rsidR="00000000" w:rsidRPr="00000000">
        <w:rPr>
          <w:color w:val="262626"/>
          <w:rtl w:val="0"/>
        </w:rPr>
        <w:t xml:space="preserve">de slås om bogen indtil Allan flår den ud af hænderne på Tummzgi og Jonas</w:t>
      </w:r>
    </w:p>
    <w:p w:rsidR="00000000" w:rsidDel="00000000" w:rsidP="00000000" w:rsidRDefault="00000000" w:rsidRPr="00000000" w14:paraId="00000012">
      <w:pPr>
        <w:rPr>
          <w:color w:val="262626"/>
        </w:rPr>
      </w:pPr>
      <w:r w:rsidDel="00000000" w:rsidR="00000000" w:rsidRPr="00000000">
        <w:rPr>
          <w:color w:val="262626"/>
          <w:rtl w:val="0"/>
        </w:rPr>
        <w:t xml:space="preserve">to lys der mødes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color w:val="262626"/>
          <w:u w:val="none"/>
        </w:rPr>
      </w:pPr>
      <w:r w:rsidDel="00000000" w:rsidR="00000000" w:rsidRPr="00000000">
        <w:rPr>
          <w:color w:val="262626"/>
          <w:rtl w:val="0"/>
        </w:rPr>
        <w:t xml:space="preserve">Drengenes farver starter i kanterne, og bevæger sig ind mod midten. Her bliver lyset så Orange, for at vise at de slås. </w:t>
      </w:r>
    </w:p>
    <w:p w:rsidR="00000000" w:rsidDel="00000000" w:rsidP="00000000" w:rsidRDefault="00000000" w:rsidRPr="00000000" w14:paraId="00000014">
      <w:pPr>
        <w:ind w:left="720" w:firstLine="0"/>
        <w:rPr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262626"/>
        </w:rPr>
      </w:pPr>
      <w:r w:rsidDel="00000000" w:rsidR="00000000" w:rsidRPr="00000000">
        <w:rPr>
          <w:color w:val="262626"/>
          <w:rtl w:val="0"/>
        </w:rPr>
        <w:t xml:space="preserve">scene4 </w:t>
      </w:r>
    </w:p>
    <w:p w:rsidR="00000000" w:rsidDel="00000000" w:rsidP="00000000" w:rsidRDefault="00000000" w:rsidRPr="00000000" w14:paraId="00000016">
      <w:pPr>
        <w:rPr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262626"/>
        </w:rPr>
      </w:pPr>
      <w:r w:rsidDel="00000000" w:rsidR="00000000" w:rsidRPr="00000000">
        <w:rPr>
          <w:color w:val="262626"/>
          <w:rtl w:val="0"/>
        </w:rPr>
        <w:t xml:space="preserve">Allan løber ud af biblioteket og løber vider, væk fra de andre med bogen.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color w:val="262626"/>
          <w:u w:val="none"/>
        </w:rPr>
      </w:pPr>
      <w:r w:rsidDel="00000000" w:rsidR="00000000" w:rsidRPr="00000000">
        <w:rPr>
          <w:color w:val="262626"/>
          <w:rtl w:val="0"/>
        </w:rPr>
        <w:t xml:space="preserve">Blå(Allan) bevæger sig til venstre med bogen(Gul) </w:t>
      </w:r>
    </w:p>
    <w:p w:rsidR="00000000" w:rsidDel="00000000" w:rsidP="00000000" w:rsidRDefault="00000000" w:rsidRPr="00000000" w14:paraId="00000019">
      <w:pPr>
        <w:rPr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262626"/>
        </w:rPr>
      </w:pPr>
      <w:r w:rsidDel="00000000" w:rsidR="00000000" w:rsidRPr="00000000">
        <w:rPr>
          <w:color w:val="262626"/>
          <w:rtl w:val="0"/>
        </w:rPr>
        <w:t xml:space="preserve">   </w:t>
      </w:r>
      <w:r w:rsidDel="00000000" w:rsidR="00000000" w:rsidRPr="00000000">
        <w:rPr>
          <w:rtl w:val="0"/>
        </w:rPr>
      </w:r>
    </w:p>
    <w:sectPr>
      <w:pgSz w:h="16838" w:w="11906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